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950" w:rsidRDefault="006E1950" w:rsidP="006E195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if_ex_wf_bwp_select_filter~apply_filter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1950" w:rsidRDefault="006E1950" w:rsidP="006E195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re_</w:t>
      </w:r>
      <w:proofErr w:type="gramStart"/>
      <w:r>
        <w:rPr>
          <w:rFonts w:ascii="LetterGothicLT" w:hAnsi="LetterGothicLT" w:cs="LetterGothicLT"/>
          <w:sz w:val="17"/>
          <w:szCs w:val="17"/>
        </w:rPr>
        <w:t>worklist</w:t>
      </w:r>
      <w:proofErr w:type="spellEnd"/>
      <w:r>
        <w:rPr>
          <w:rFonts w:ascii="LetterGothicLT" w:hAnsi="LetterGothicLT" w:cs="LetterGothicLT"/>
          <w:sz w:val="17"/>
          <w:szCs w:val="17"/>
        </w:rPr>
        <w:t>[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] = </w:t>
      </w:r>
      <w:proofErr w:type="spellStart"/>
      <w:r>
        <w:rPr>
          <w:rFonts w:ascii="LetterGothicLT" w:hAnsi="LetterGothicLT" w:cs="LetterGothicLT"/>
          <w:sz w:val="17"/>
          <w:szCs w:val="17"/>
        </w:rPr>
        <w:t>im_worklist</w:t>
      </w:r>
      <w:proofErr w:type="spellEnd"/>
      <w:r>
        <w:rPr>
          <w:rFonts w:ascii="LetterGothicLT" w:hAnsi="LetterGothicLT" w:cs="LetterGothicLT"/>
          <w:sz w:val="17"/>
          <w:szCs w:val="17"/>
        </w:rPr>
        <w:t>[].</w:t>
      </w:r>
    </w:p>
    <w:p w:rsidR="006E1950" w:rsidRDefault="006E1950" w:rsidP="006E195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DELETE </w:t>
      </w:r>
      <w:proofErr w:type="spellStart"/>
      <w:r>
        <w:rPr>
          <w:rFonts w:ascii="LetterGothicLT" w:hAnsi="LetterGothicLT" w:cs="LetterGothicLT"/>
          <w:sz w:val="17"/>
          <w:szCs w:val="17"/>
        </w:rPr>
        <w:t>re_</w:t>
      </w:r>
      <w:proofErr w:type="gramStart"/>
      <w:r>
        <w:rPr>
          <w:rFonts w:ascii="LetterGothicLT" w:hAnsi="LetterGothicLT" w:cs="LetterGothicLT"/>
          <w:sz w:val="17"/>
          <w:szCs w:val="17"/>
        </w:rPr>
        <w:t>worklist</w:t>
      </w:r>
      <w:proofErr w:type="spellEnd"/>
      <w:r>
        <w:rPr>
          <w:rFonts w:ascii="LetterGothicLT" w:hAnsi="LetterGothicLT" w:cs="LetterGothicLT"/>
          <w:sz w:val="17"/>
          <w:szCs w:val="17"/>
        </w:rPr>
        <w:t>[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] WHERE </w:t>
      </w:r>
      <w:proofErr w:type="spellStart"/>
      <w:r>
        <w:rPr>
          <w:rFonts w:ascii="LetterGothicLT" w:hAnsi="LetterGothicLT" w:cs="LetterGothicLT"/>
          <w:sz w:val="17"/>
          <w:szCs w:val="17"/>
        </w:rPr>
        <w:t>wi_rh_task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'TS99807922'.</w:t>
      </w:r>
    </w:p>
    <w:p w:rsidR="006E1950" w:rsidRDefault="006E1950" w:rsidP="006E195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6E1950" w:rsidP="006E1950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23.7 </w:t>
      </w:r>
      <w:r>
        <w:rPr>
          <w:rFonts w:ascii="LinotypeSyntax-Regular" w:hAnsi="LinotypeSyntax-Regular" w:cs="LinotypeSyntax-Regular"/>
          <w:sz w:val="16"/>
          <w:szCs w:val="16"/>
        </w:rPr>
        <w:t>Code to Hide Work Items from SAP Business Workplace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950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1950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9F30D5-D502-41CC-9C85-49FCD820F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2014-07-15T19:33:00Z</dcterms:created>
  <dcterms:modified xsi:type="dcterms:W3CDTF">2014-07-15T19:34:00Z</dcterms:modified>
</cp:coreProperties>
</file>